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B70284" w14:textId="77777777" w:rsidR="00BB7F55" w:rsidRPr="003F616C" w:rsidRDefault="00BB7F55" w:rsidP="00BB7F55">
      <w:pPr>
        <w:rPr>
          <w:rFonts w:eastAsia="Times New Roman" w:cs="Times New Roman"/>
          <w:b/>
          <w:bCs/>
        </w:rPr>
      </w:pPr>
      <w:proofErr w:type="spellStart"/>
      <w:r w:rsidRPr="00A86C09">
        <w:rPr>
          <w:rFonts w:eastAsia="Times New Roman" w:cs="Times New Roman"/>
          <w:b/>
          <w:bCs/>
        </w:rPr>
        <w:t>Steig</w:t>
      </w:r>
      <w:proofErr w:type="spellEnd"/>
      <w:r w:rsidRPr="00A86C09">
        <w:rPr>
          <w:rFonts w:eastAsia="Times New Roman" w:cs="Times New Roman"/>
          <w:b/>
          <w:bCs/>
        </w:rPr>
        <w:t xml:space="preserve">, W. (1988). </w:t>
      </w:r>
      <w:r w:rsidRPr="00A86C09">
        <w:rPr>
          <w:rFonts w:eastAsia="Times New Roman" w:cs="Times New Roman"/>
          <w:b/>
          <w:bCs/>
          <w:i/>
          <w:iCs/>
        </w:rPr>
        <w:t>Brave Irene</w:t>
      </w:r>
      <w:r w:rsidRPr="00A86C09">
        <w:rPr>
          <w:rFonts w:eastAsia="Times New Roman" w:cs="Times New Roman"/>
          <w:b/>
          <w:bCs/>
        </w:rPr>
        <w:t>. New York</w:t>
      </w:r>
      <w:r w:rsidRPr="00521C3F">
        <w:rPr>
          <w:rFonts w:eastAsia="Times New Roman" w:cs="Times New Roman"/>
          <w:b/>
          <w:bCs/>
        </w:rPr>
        <w:t>, N.Y</w:t>
      </w:r>
      <w:r w:rsidRPr="003F616C">
        <w:rPr>
          <w:rFonts w:eastAsia="Times New Roman" w:cs="Times New Roman"/>
          <w:b/>
          <w:bCs/>
        </w:rPr>
        <w:t>.</w:t>
      </w:r>
      <w:r w:rsidRPr="00A86C09">
        <w:rPr>
          <w:rFonts w:eastAsia="Times New Roman" w:cs="Times New Roman"/>
          <w:b/>
          <w:bCs/>
        </w:rPr>
        <w:t>: Farrar, Straus &amp; Giroux.</w:t>
      </w:r>
    </w:p>
    <w:p w14:paraId="49E85D24" w14:textId="2CD0813F" w:rsidR="00BB7F55" w:rsidRPr="00BB7F55" w:rsidRDefault="00BB7F55" w:rsidP="00BB7F55">
      <w:pPr>
        <w:rPr>
          <w:rFonts w:eastAsia="Times New Roman" w:cs="Times New Roman"/>
          <w:b/>
          <w:bCs/>
        </w:rPr>
      </w:pPr>
      <w:r>
        <w:rPr>
          <w:rFonts w:eastAsia="Times New Roman" w:cs="Times New Roman"/>
        </w:rPr>
        <w:t>The story centers on Irene’s arduous journey through a snowstorm to deliver a dress her mother had made to the Duchess. Irene’s perseverance through adversity sends an important message to readers.</w:t>
      </w:r>
      <w:r>
        <w:rPr>
          <w:rFonts w:eastAsia="Times New Roman" w:cs="Times New Roman"/>
        </w:rPr>
        <w:t xml:space="preserve"> Also available in Spanish: </w:t>
      </w:r>
      <w:proofErr w:type="spellStart"/>
      <w:r w:rsidRPr="00BB7F55">
        <w:rPr>
          <w:rFonts w:eastAsia="Times New Roman" w:cs="Times New Roman"/>
          <w:b/>
          <w:bCs/>
        </w:rPr>
        <w:t>Steig</w:t>
      </w:r>
      <w:proofErr w:type="spellEnd"/>
      <w:r w:rsidRPr="00BB7F55">
        <w:rPr>
          <w:rFonts w:eastAsia="Times New Roman" w:cs="Times New Roman"/>
          <w:b/>
          <w:bCs/>
        </w:rPr>
        <w:t xml:space="preserve">, W., &amp; </w:t>
      </w:r>
      <w:proofErr w:type="spellStart"/>
      <w:r w:rsidRPr="00BB7F55">
        <w:rPr>
          <w:rFonts w:eastAsia="Times New Roman" w:cs="Times New Roman"/>
          <w:b/>
          <w:bCs/>
        </w:rPr>
        <w:t>Mlawer</w:t>
      </w:r>
      <w:proofErr w:type="spellEnd"/>
      <w:r w:rsidRPr="00BB7F55">
        <w:rPr>
          <w:rFonts w:eastAsia="Times New Roman" w:cs="Times New Roman"/>
          <w:b/>
          <w:bCs/>
        </w:rPr>
        <w:t xml:space="preserve">, T. (1991). </w:t>
      </w:r>
      <w:r w:rsidRPr="00BB7F55">
        <w:rPr>
          <w:rFonts w:eastAsia="Times New Roman" w:cs="Times New Roman"/>
          <w:b/>
          <w:bCs/>
          <w:i/>
          <w:iCs/>
        </w:rPr>
        <w:t xml:space="preserve">Irene, la </w:t>
      </w:r>
      <w:proofErr w:type="spellStart"/>
      <w:r w:rsidRPr="00BB7F55">
        <w:rPr>
          <w:rFonts w:eastAsia="Times New Roman" w:cs="Times New Roman"/>
          <w:b/>
          <w:bCs/>
          <w:i/>
          <w:iCs/>
        </w:rPr>
        <w:t>valiente</w:t>
      </w:r>
      <w:proofErr w:type="spellEnd"/>
      <w:r w:rsidRPr="00BB7F55">
        <w:rPr>
          <w:rFonts w:eastAsia="Times New Roman" w:cs="Times New Roman"/>
          <w:b/>
          <w:bCs/>
        </w:rPr>
        <w:t xml:space="preserve">. </w:t>
      </w:r>
      <w:r w:rsidRPr="003F616C">
        <w:rPr>
          <w:rFonts w:eastAsia="Times New Roman" w:cs="Times New Roman"/>
          <w:b/>
          <w:bCs/>
        </w:rPr>
        <w:t xml:space="preserve">New York: Farrar, </w:t>
      </w:r>
      <w:proofErr w:type="gramStart"/>
      <w:r w:rsidRPr="003F616C">
        <w:rPr>
          <w:rFonts w:eastAsia="Times New Roman" w:cs="Times New Roman"/>
          <w:b/>
          <w:bCs/>
        </w:rPr>
        <w:t>Straus</w:t>
      </w:r>
      <w:proofErr w:type="gramEnd"/>
      <w:r w:rsidRPr="003F616C">
        <w:rPr>
          <w:rFonts w:eastAsia="Times New Roman" w:cs="Times New Roman"/>
          <w:b/>
          <w:bCs/>
        </w:rPr>
        <w:t xml:space="preserve"> and Giroux. </w:t>
      </w:r>
    </w:p>
    <w:p w14:paraId="1D71F04C" w14:textId="55FB0C87" w:rsidR="00BB7F55" w:rsidRDefault="00BB7F55" w:rsidP="00BB7F55">
      <w:pPr>
        <w:rPr>
          <w:rFonts w:eastAsia="Times New Roman" w:cs="Times New Roman"/>
        </w:rPr>
      </w:pPr>
      <w:r w:rsidRPr="006D4CDE">
        <w:rPr>
          <w:rFonts w:eastAsia="Times New Roman" w:cs="Times New Roman"/>
          <w:noProof/>
        </w:rPr>
        <w:drawing>
          <wp:inline distT="0" distB="0" distL="0" distR="0" wp14:anchorId="52638D36" wp14:editId="502D2BE1">
            <wp:extent cx="1435129" cy="1796616"/>
            <wp:effectExtent l="0" t="0" r="0" b="6985"/>
            <wp:docPr id="3" name="Picture 3" descr="ttps://images.gr-assets.com/books/1392503238l/45998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tps://images.gr-assets.com/books/1392503238l/4599844.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73507" cy="1844661"/>
                    </a:xfrm>
                    <a:prstGeom prst="rect">
                      <a:avLst/>
                    </a:prstGeom>
                    <a:noFill/>
                    <a:ln>
                      <a:noFill/>
                    </a:ln>
                  </pic:spPr>
                </pic:pic>
              </a:graphicData>
            </a:graphic>
          </wp:inline>
        </w:drawing>
      </w:r>
      <w:r w:rsidRPr="00BB7F55">
        <w:rPr>
          <w:rFonts w:eastAsia="Times New Roman" w:cs="Times New Roman"/>
          <w:noProof/>
        </w:rPr>
        <w:t xml:space="preserve"> </w:t>
      </w:r>
      <w:r w:rsidRPr="00D17588">
        <w:rPr>
          <w:rFonts w:eastAsia="Times New Roman" w:cs="Times New Roman"/>
          <w:noProof/>
        </w:rPr>
        <w:drawing>
          <wp:inline distT="0" distB="0" distL="0" distR="0" wp14:anchorId="2CBF2480" wp14:editId="2B5FCD8B">
            <wp:extent cx="1474499" cy="1793240"/>
            <wp:effectExtent l="0" t="0" r="0" b="0"/>
            <wp:docPr id="4" name="Picture 4" descr="ttps://images-na.ssl-images-amazon.com/images/I/91aAR87YOF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tps://images-na.ssl-images-amazon.com/images/I/91aAR87YOF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5701" cy="1806864"/>
                    </a:xfrm>
                    <a:prstGeom prst="rect">
                      <a:avLst/>
                    </a:prstGeom>
                    <a:noFill/>
                    <a:ln>
                      <a:noFill/>
                    </a:ln>
                  </pic:spPr>
                </pic:pic>
              </a:graphicData>
            </a:graphic>
          </wp:inline>
        </w:drawing>
      </w:r>
    </w:p>
    <w:p w14:paraId="371C424A" w14:textId="77777777" w:rsidR="00BB7F55" w:rsidRDefault="00BB7F55" w:rsidP="00BB7F55">
      <w:pPr>
        <w:pStyle w:val="z-TopofForm"/>
      </w:pPr>
      <w:r>
        <w:t>Top of Form</w:t>
      </w:r>
    </w:p>
    <w:p w14:paraId="4D51C20D" w14:textId="77777777" w:rsidR="00BB7F55" w:rsidRDefault="00BB7F55" w:rsidP="00BB7F55">
      <w:pPr>
        <w:pStyle w:val="z-BottomofForm"/>
      </w:pPr>
      <w:r>
        <w:t>Bottom of Form</w:t>
      </w:r>
    </w:p>
    <w:p w14:paraId="548E5A0B" w14:textId="3E055F93" w:rsidR="00BB7F55" w:rsidRDefault="00BB7F55" w:rsidP="00BB7F55">
      <w:pPr>
        <w:rPr>
          <w:rFonts w:eastAsia="Times New Roman" w:cs="Times New Roman"/>
        </w:rPr>
      </w:pPr>
    </w:p>
    <w:p w14:paraId="7421325B" w14:textId="77777777" w:rsidR="00BB7F55" w:rsidRPr="003F616C" w:rsidRDefault="00BB7F55" w:rsidP="00BB7F55">
      <w:pPr>
        <w:rPr>
          <w:rFonts w:eastAsia="Times New Roman" w:cs="Times New Roman"/>
          <w:b/>
          <w:bCs/>
        </w:rPr>
      </w:pPr>
      <w:proofErr w:type="spellStart"/>
      <w:r w:rsidRPr="00904FCB">
        <w:rPr>
          <w:rFonts w:eastAsia="Times New Roman" w:cs="Times New Roman"/>
          <w:b/>
          <w:bCs/>
        </w:rPr>
        <w:t>Pett</w:t>
      </w:r>
      <w:proofErr w:type="spellEnd"/>
      <w:r w:rsidRPr="00904FCB">
        <w:rPr>
          <w:rFonts w:eastAsia="Times New Roman" w:cs="Times New Roman"/>
          <w:b/>
          <w:bCs/>
        </w:rPr>
        <w:t xml:space="preserve">, M., &amp; Rubinstein, G. (2011). </w:t>
      </w:r>
      <w:r w:rsidRPr="00904FCB">
        <w:rPr>
          <w:rFonts w:eastAsia="Times New Roman" w:cs="Times New Roman"/>
          <w:b/>
          <w:bCs/>
          <w:i/>
          <w:iCs/>
        </w:rPr>
        <w:t>The girl who never made mistakes</w:t>
      </w:r>
      <w:r w:rsidRPr="00904FCB">
        <w:rPr>
          <w:rFonts w:eastAsia="Times New Roman" w:cs="Times New Roman"/>
          <w:b/>
          <w:bCs/>
        </w:rPr>
        <w:t xml:space="preserve">. Naperville, IL: Sourcebooks Jabberwocky. </w:t>
      </w:r>
    </w:p>
    <w:p w14:paraId="3895CF82" w14:textId="3D8A309B" w:rsidR="00BB7F55" w:rsidRPr="00904FCB" w:rsidRDefault="00BB7F55" w:rsidP="00BB7F55">
      <w:pPr>
        <w:rPr>
          <w:rFonts w:eastAsia="Times New Roman" w:cs="Times New Roman"/>
        </w:rPr>
      </w:pPr>
      <w:r>
        <w:rPr>
          <w:rFonts w:eastAsia="Times New Roman" w:cs="Times New Roman"/>
        </w:rPr>
        <w:t>Th</w:t>
      </w:r>
      <w:r>
        <w:rPr>
          <w:rFonts w:eastAsia="Times New Roman" w:cs="Times New Roman"/>
        </w:rPr>
        <w:t>is</w:t>
      </w:r>
      <w:r>
        <w:rPr>
          <w:rFonts w:eastAsia="Times New Roman" w:cs="Times New Roman"/>
        </w:rPr>
        <w:t xml:space="preserve"> book tells the story of a girl who had never made a mistake making her first mistake in front of a large audience! This book sends the message that it is okay to make mistakes. </w:t>
      </w:r>
    </w:p>
    <w:p w14:paraId="66469134" w14:textId="77777777" w:rsidR="00BB7F55" w:rsidRDefault="00BB7F55" w:rsidP="00BB7F55">
      <w:pPr>
        <w:rPr>
          <w:rFonts w:eastAsia="Times New Roman" w:cs="Times New Roman"/>
        </w:rPr>
      </w:pPr>
      <w:r>
        <w:rPr>
          <w:rFonts w:eastAsia="Times New Roman" w:cs="Times New Roman"/>
          <w:noProof/>
        </w:rPr>
        <w:drawing>
          <wp:inline distT="0" distB="0" distL="0" distR="0" wp14:anchorId="69536BBC" wp14:editId="4059073B">
            <wp:extent cx="1954416" cy="1523164"/>
            <wp:effectExtent l="0" t="0" r="1905" b="1270"/>
            <wp:docPr id="11" name="Picture 11" descr="ttp://www.gravitybread.com/wp-content/uploads/2015/01/girl-mistak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ttp://www.gravitybread.com/wp-content/uploads/2015/01/girl-mistake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95345" cy="1555062"/>
                    </a:xfrm>
                    <a:prstGeom prst="rect">
                      <a:avLst/>
                    </a:prstGeom>
                    <a:noFill/>
                    <a:ln>
                      <a:noFill/>
                    </a:ln>
                  </pic:spPr>
                </pic:pic>
              </a:graphicData>
            </a:graphic>
          </wp:inline>
        </w:drawing>
      </w:r>
    </w:p>
    <w:p w14:paraId="3C3D7612" w14:textId="77777777" w:rsidR="00BB7F55" w:rsidRPr="00D17588" w:rsidRDefault="00BB7F55" w:rsidP="00BB7F55">
      <w:pPr>
        <w:rPr>
          <w:rFonts w:eastAsia="Times New Roman" w:cs="Times New Roman"/>
        </w:rPr>
      </w:pPr>
    </w:p>
    <w:p w14:paraId="1CE765E3" w14:textId="77777777" w:rsidR="00BB7F55" w:rsidRPr="00231328" w:rsidRDefault="00BB7F55" w:rsidP="00BB7F55">
      <w:pPr>
        <w:rPr>
          <w:rFonts w:ascii="Times" w:hAnsi="Times"/>
          <w:b/>
          <w:bCs/>
        </w:rPr>
      </w:pPr>
      <w:r w:rsidRPr="00231328">
        <w:rPr>
          <w:rFonts w:ascii="Times" w:hAnsi="Times"/>
          <w:b/>
          <w:bCs/>
        </w:rPr>
        <w:t xml:space="preserve">Reynolds, P. H. (2004). </w:t>
      </w:r>
      <w:proofErr w:type="spellStart"/>
      <w:r w:rsidRPr="00231328">
        <w:rPr>
          <w:rStyle w:val="Emphasis"/>
          <w:rFonts w:ascii="Times" w:hAnsi="Times"/>
          <w:b/>
          <w:bCs/>
        </w:rPr>
        <w:t>Ish</w:t>
      </w:r>
      <w:proofErr w:type="spellEnd"/>
      <w:r w:rsidRPr="00231328">
        <w:rPr>
          <w:rFonts w:ascii="Times" w:hAnsi="Times"/>
          <w:b/>
          <w:bCs/>
        </w:rPr>
        <w:t xml:space="preserve">. New York, N.Y.: Simon &amp; Schuster. </w:t>
      </w:r>
    </w:p>
    <w:p w14:paraId="743C64AB" w14:textId="79777529" w:rsidR="00BB7F55" w:rsidRDefault="00BB7F55" w:rsidP="00BB7F55">
      <w:pPr>
        <w:rPr>
          <w:rFonts w:ascii="Times" w:hAnsi="Times"/>
        </w:rPr>
      </w:pPr>
      <w:r>
        <w:rPr>
          <w:rFonts w:ascii="Times" w:hAnsi="Times"/>
        </w:rPr>
        <w:t xml:space="preserve">In this book, Ramon </w:t>
      </w:r>
      <w:proofErr w:type="gramStart"/>
      <w:r>
        <w:rPr>
          <w:rFonts w:ascii="Times" w:hAnsi="Times"/>
        </w:rPr>
        <w:t>is able to</w:t>
      </w:r>
      <w:proofErr w:type="gramEnd"/>
      <w:r>
        <w:rPr>
          <w:rFonts w:ascii="Times" w:hAnsi="Times"/>
        </w:rPr>
        <w:t xml:space="preserve"> adapt an “</w:t>
      </w:r>
      <w:proofErr w:type="spellStart"/>
      <w:r>
        <w:rPr>
          <w:rFonts w:ascii="Times" w:hAnsi="Times"/>
        </w:rPr>
        <w:t>ishful</w:t>
      </w:r>
      <w:proofErr w:type="spellEnd"/>
      <w:r>
        <w:rPr>
          <w:rFonts w:ascii="Times" w:hAnsi="Times"/>
        </w:rPr>
        <w:t>” outlook that enables him to appreciate his poems and drawings for what they are rather than trying to achieve some standard of perfection or correctness.</w:t>
      </w:r>
    </w:p>
    <w:p w14:paraId="4BEEDE98" w14:textId="77777777" w:rsidR="00BB7F55" w:rsidRPr="00904FCB" w:rsidRDefault="00BB7F55" w:rsidP="00BB7F55">
      <w:pPr>
        <w:rPr>
          <w:rFonts w:eastAsia="Times New Roman" w:cs="Times New Roman"/>
        </w:rPr>
      </w:pPr>
      <w:r w:rsidRPr="00904FCB">
        <w:rPr>
          <w:rFonts w:eastAsia="Times New Roman" w:cs="Times New Roman"/>
          <w:noProof/>
        </w:rPr>
        <w:drawing>
          <wp:inline distT="0" distB="0" distL="0" distR="0" wp14:anchorId="3277268B" wp14:editId="200E809C">
            <wp:extent cx="1765935" cy="1650499"/>
            <wp:effectExtent l="0" t="0" r="12065" b="635"/>
            <wp:docPr id="6" name="Picture 6" descr="ttps://images-na.ssl-images-amazon.com/images/I/41KT3orHEpL._SX258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tps://images-na.ssl-images-amazon.com/images/I/41KT3orHEpL._SX258_BO1,204,203,200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90278" cy="1673251"/>
                    </a:xfrm>
                    <a:prstGeom prst="rect">
                      <a:avLst/>
                    </a:prstGeom>
                    <a:noFill/>
                    <a:ln>
                      <a:noFill/>
                    </a:ln>
                  </pic:spPr>
                </pic:pic>
              </a:graphicData>
            </a:graphic>
          </wp:inline>
        </w:drawing>
      </w:r>
    </w:p>
    <w:p w14:paraId="25DE4B68" w14:textId="77777777" w:rsidR="00BB7F55" w:rsidRPr="006D4CDE" w:rsidRDefault="00BB7F55" w:rsidP="00BB7F55">
      <w:pPr>
        <w:rPr>
          <w:rFonts w:eastAsia="Times New Roman" w:cs="Times New Roman"/>
        </w:rPr>
      </w:pPr>
    </w:p>
    <w:p w14:paraId="5BFF949E" w14:textId="77777777" w:rsidR="00BB7F55" w:rsidRPr="00231328" w:rsidRDefault="00BB7F55" w:rsidP="00BB7F55">
      <w:pPr>
        <w:pStyle w:val="z-TopofForm"/>
        <w:rPr>
          <w:b/>
          <w:bCs/>
        </w:rPr>
      </w:pPr>
      <w:r w:rsidRPr="00231328">
        <w:rPr>
          <w:b/>
          <w:bCs/>
        </w:rPr>
        <w:t>Top of Form</w:t>
      </w:r>
    </w:p>
    <w:p w14:paraId="76F5684E" w14:textId="77777777" w:rsidR="00BB7F55" w:rsidRDefault="00BB7F55" w:rsidP="00BB7F55">
      <w:pPr>
        <w:rPr>
          <w:rFonts w:eastAsia="Times New Roman" w:cs="Times New Roman"/>
          <w:b/>
          <w:bCs/>
        </w:rPr>
      </w:pPr>
      <w:r w:rsidRPr="00231328">
        <w:rPr>
          <w:rFonts w:eastAsia="Times New Roman" w:cs="Times New Roman"/>
          <w:b/>
          <w:bCs/>
        </w:rPr>
        <w:t xml:space="preserve">Beaty, A., &amp; Roberts, D. (2017). </w:t>
      </w:r>
      <w:r w:rsidRPr="00231328">
        <w:rPr>
          <w:rFonts w:eastAsia="Times New Roman" w:cs="Times New Roman"/>
          <w:b/>
          <w:bCs/>
          <w:i/>
          <w:iCs/>
        </w:rPr>
        <w:t>Rosie Revere, engineer</w:t>
      </w:r>
      <w:r w:rsidRPr="00231328">
        <w:rPr>
          <w:rFonts w:eastAsia="Times New Roman" w:cs="Times New Roman"/>
          <w:b/>
          <w:bCs/>
        </w:rPr>
        <w:t>. New York</w:t>
      </w:r>
      <w:r w:rsidRPr="00521C3F">
        <w:rPr>
          <w:rFonts w:eastAsia="Times New Roman" w:cs="Times New Roman"/>
          <w:b/>
          <w:bCs/>
        </w:rPr>
        <w:t>, N.Y</w:t>
      </w:r>
      <w:r w:rsidRPr="00231328">
        <w:rPr>
          <w:rFonts w:eastAsia="Times New Roman" w:cs="Times New Roman"/>
          <w:b/>
          <w:bCs/>
        </w:rPr>
        <w:t xml:space="preserve">.: Abrams Books for young readers. </w:t>
      </w:r>
    </w:p>
    <w:p w14:paraId="3FAF82A7" w14:textId="76D69157" w:rsidR="00BB7F55" w:rsidRPr="00022988" w:rsidRDefault="00BB7F55" w:rsidP="00BB7F55">
      <w:pPr>
        <w:rPr>
          <w:rFonts w:eastAsia="Times New Roman" w:cs="Times New Roman"/>
        </w:rPr>
      </w:pPr>
      <w:r>
        <w:rPr>
          <w:rFonts w:eastAsia="Times New Roman" w:cs="Times New Roman"/>
        </w:rPr>
        <w:lastRenderedPageBreak/>
        <w:t>The story of Rosie’s attempt to create a new contraption failing not stopping her from getting up and trying again teaches the value of persistence.</w:t>
      </w:r>
    </w:p>
    <w:p w14:paraId="4B34267F" w14:textId="77777777" w:rsidR="00BB7F55" w:rsidRDefault="00BB7F55" w:rsidP="00BB7F55">
      <w:pPr>
        <w:pStyle w:val="z-BottomofForm"/>
      </w:pPr>
      <w:r>
        <w:t>Bottom of Form</w:t>
      </w:r>
    </w:p>
    <w:p w14:paraId="2AB5AA35" w14:textId="2092A2BB" w:rsidR="00BB7F55" w:rsidRDefault="00BB7F55" w:rsidP="00BB7F55">
      <w:pPr>
        <w:rPr>
          <w:rFonts w:eastAsia="Times New Roman" w:cs="Times New Roman"/>
        </w:rPr>
      </w:pPr>
      <w:r w:rsidRPr="00904FCB">
        <w:rPr>
          <w:rFonts w:eastAsia="Times New Roman" w:cs="Times New Roman"/>
          <w:noProof/>
        </w:rPr>
        <w:drawing>
          <wp:inline distT="0" distB="0" distL="0" distR="0" wp14:anchorId="6768998A" wp14:editId="32D73E2B">
            <wp:extent cx="1563594" cy="1945640"/>
            <wp:effectExtent l="0" t="0" r="11430" b="10160"/>
            <wp:docPr id="7" name="Picture 7" descr="ttps://www.andreabeaty.com/uploads/1/5/2/4/15240358/5416368.jpg?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tps://www.andreabeaty.com/uploads/1/5/2/4/15240358/5416368.jpg?2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6756" cy="1962018"/>
                    </a:xfrm>
                    <a:prstGeom prst="rect">
                      <a:avLst/>
                    </a:prstGeom>
                    <a:noFill/>
                    <a:ln>
                      <a:noFill/>
                    </a:ln>
                  </pic:spPr>
                </pic:pic>
              </a:graphicData>
            </a:graphic>
          </wp:inline>
        </w:drawing>
      </w:r>
    </w:p>
    <w:p w14:paraId="3479979B" w14:textId="77777777" w:rsidR="00BB7F55" w:rsidRPr="00DE3D9B" w:rsidRDefault="00BB7F55" w:rsidP="00BB7F55">
      <w:pPr>
        <w:rPr>
          <w:rFonts w:eastAsia="Times New Roman" w:cs="Times New Roman"/>
        </w:rPr>
      </w:pPr>
    </w:p>
    <w:p w14:paraId="164F8574" w14:textId="77777777" w:rsidR="00BB7F55" w:rsidRPr="00521C3F" w:rsidRDefault="00BB7F55" w:rsidP="00BB7F55">
      <w:pPr>
        <w:pBdr>
          <w:bottom w:val="single" w:sz="6" w:space="1" w:color="auto"/>
        </w:pBdr>
        <w:jc w:val="center"/>
        <w:rPr>
          <w:rFonts w:ascii="Arial" w:hAnsi="Arial" w:cs="Arial"/>
          <w:vanish/>
          <w:sz w:val="16"/>
          <w:szCs w:val="16"/>
        </w:rPr>
      </w:pPr>
      <w:r w:rsidRPr="00521C3F">
        <w:rPr>
          <w:rFonts w:ascii="Arial" w:hAnsi="Arial" w:cs="Arial"/>
          <w:vanish/>
          <w:sz w:val="16"/>
          <w:szCs w:val="16"/>
        </w:rPr>
        <w:t>Top of Form</w:t>
      </w:r>
    </w:p>
    <w:p w14:paraId="03BF7096" w14:textId="77777777" w:rsidR="00BB7F55" w:rsidRPr="006521A6" w:rsidRDefault="00BB7F55" w:rsidP="00BB7F55">
      <w:pPr>
        <w:rPr>
          <w:rFonts w:eastAsia="Times New Roman" w:cs="Times New Roman"/>
          <w:b/>
          <w:bCs/>
        </w:rPr>
      </w:pPr>
      <w:r w:rsidRPr="00521C3F">
        <w:rPr>
          <w:rFonts w:eastAsia="Times New Roman" w:cs="Times New Roman"/>
          <w:b/>
          <w:bCs/>
        </w:rPr>
        <w:t xml:space="preserve">Judge, L. (2014). </w:t>
      </w:r>
      <w:r w:rsidRPr="00521C3F">
        <w:rPr>
          <w:rFonts w:eastAsia="Times New Roman" w:cs="Times New Roman"/>
          <w:b/>
          <w:bCs/>
          <w:i/>
          <w:iCs/>
        </w:rPr>
        <w:t>Flight school</w:t>
      </w:r>
      <w:r w:rsidRPr="00521C3F">
        <w:rPr>
          <w:rFonts w:eastAsia="Times New Roman" w:cs="Times New Roman"/>
          <w:b/>
          <w:bCs/>
        </w:rPr>
        <w:t>. New York, N.Y</w:t>
      </w:r>
      <w:r w:rsidRPr="006521A6">
        <w:rPr>
          <w:rFonts w:eastAsia="Times New Roman" w:cs="Times New Roman"/>
          <w:b/>
          <w:bCs/>
        </w:rPr>
        <w:t>.</w:t>
      </w:r>
      <w:r w:rsidRPr="00521C3F">
        <w:rPr>
          <w:rFonts w:eastAsia="Times New Roman" w:cs="Times New Roman"/>
          <w:b/>
          <w:bCs/>
        </w:rPr>
        <w:t>: Atheneum Books for Young Readers.</w:t>
      </w:r>
    </w:p>
    <w:p w14:paraId="624EDBDE" w14:textId="40FFC78F" w:rsidR="00BB7F55" w:rsidRPr="00521C3F" w:rsidRDefault="00BB7F55" w:rsidP="00BB7F55">
      <w:pPr>
        <w:rPr>
          <w:rFonts w:eastAsia="Times New Roman" w:cs="Times New Roman"/>
        </w:rPr>
      </w:pPr>
      <w:r>
        <w:rPr>
          <w:rFonts w:eastAsia="Times New Roman" w:cs="Times New Roman"/>
        </w:rPr>
        <w:t>Thi</w:t>
      </w:r>
      <w:r>
        <w:rPr>
          <w:rFonts w:eastAsia="Times New Roman" w:cs="Times New Roman"/>
        </w:rPr>
        <w:t>s story of a penguin that wants to fly and ultimately succeeds thanks to his friends’ assistance teaches students not to give up on their goals but rather to let others support them in getting there.</w:t>
      </w:r>
    </w:p>
    <w:p w14:paraId="0655C864" w14:textId="77777777" w:rsidR="00BB7F55" w:rsidRPr="00521C3F" w:rsidRDefault="00BB7F55" w:rsidP="00BB7F55">
      <w:pPr>
        <w:pBdr>
          <w:top w:val="single" w:sz="6" w:space="1" w:color="auto"/>
        </w:pBdr>
        <w:jc w:val="center"/>
        <w:rPr>
          <w:rFonts w:ascii="Arial" w:hAnsi="Arial" w:cs="Arial"/>
          <w:vanish/>
          <w:sz w:val="16"/>
          <w:szCs w:val="16"/>
        </w:rPr>
      </w:pPr>
      <w:r w:rsidRPr="00521C3F">
        <w:rPr>
          <w:rFonts w:ascii="Arial" w:hAnsi="Arial" w:cs="Arial"/>
          <w:vanish/>
          <w:sz w:val="16"/>
          <w:szCs w:val="16"/>
        </w:rPr>
        <w:t>Bottom of Form</w:t>
      </w:r>
    </w:p>
    <w:p w14:paraId="23F557A8" w14:textId="77777777" w:rsidR="00BB7F55" w:rsidRPr="00904FCB" w:rsidRDefault="00BB7F55" w:rsidP="00BB7F55">
      <w:pPr>
        <w:rPr>
          <w:rFonts w:eastAsia="Times New Roman" w:cs="Times New Roman"/>
        </w:rPr>
      </w:pPr>
      <w:r w:rsidRPr="00904FCB">
        <w:rPr>
          <w:rFonts w:eastAsia="Times New Roman" w:cs="Times New Roman"/>
          <w:noProof/>
        </w:rPr>
        <w:drawing>
          <wp:inline distT="0" distB="0" distL="0" distR="0" wp14:anchorId="0678B4D7" wp14:editId="5FBE5EF1">
            <wp:extent cx="1343751" cy="1582484"/>
            <wp:effectExtent l="0" t="0" r="2540" b="0"/>
            <wp:docPr id="8" name="Picture 8" descr="ttps://cdn.shoptiques.com/shoptiques-shop/products/simon_-_schuster-flight-school-book-multicolor-945b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tps://cdn.shoptiques.com/shoptiques-shop/products/simon_-_schuster-flight-school-book-multicolor-945b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68080" cy="1611135"/>
                    </a:xfrm>
                    <a:prstGeom prst="rect">
                      <a:avLst/>
                    </a:prstGeom>
                    <a:noFill/>
                    <a:ln>
                      <a:noFill/>
                    </a:ln>
                  </pic:spPr>
                </pic:pic>
              </a:graphicData>
            </a:graphic>
          </wp:inline>
        </w:drawing>
      </w:r>
    </w:p>
    <w:p w14:paraId="16308BC5" w14:textId="77777777" w:rsidR="00BB7F55" w:rsidRDefault="00BB7F55" w:rsidP="00BB7F55">
      <w:pPr>
        <w:rPr>
          <w:rFonts w:ascii="Times" w:hAnsi="Times"/>
        </w:rPr>
      </w:pPr>
    </w:p>
    <w:p w14:paraId="5F6EBFD5" w14:textId="77777777" w:rsidR="00BB7F55" w:rsidRDefault="00BB7F55" w:rsidP="00BB7F55">
      <w:pPr>
        <w:rPr>
          <w:rFonts w:ascii="Times" w:hAnsi="Times"/>
        </w:rPr>
      </w:pPr>
    </w:p>
    <w:p w14:paraId="36C24238" w14:textId="77777777" w:rsidR="00BB7F55" w:rsidRPr="006521A6" w:rsidRDefault="00BB7F55" w:rsidP="00BB7F55">
      <w:pPr>
        <w:rPr>
          <w:rFonts w:eastAsia="Times New Roman" w:cs="Times New Roman"/>
          <w:b/>
          <w:bCs/>
        </w:rPr>
      </w:pPr>
      <w:r w:rsidRPr="00521C3F">
        <w:rPr>
          <w:rFonts w:eastAsia="Times New Roman" w:cs="Times New Roman"/>
          <w:b/>
          <w:bCs/>
        </w:rPr>
        <w:t xml:space="preserve">Williams, V. B., &amp; Greenwillow Books. (1982). </w:t>
      </w:r>
      <w:r w:rsidRPr="00521C3F">
        <w:rPr>
          <w:rFonts w:eastAsia="Times New Roman" w:cs="Times New Roman"/>
          <w:b/>
          <w:bCs/>
          <w:i/>
          <w:iCs/>
        </w:rPr>
        <w:t>A chair for my mother</w:t>
      </w:r>
      <w:r w:rsidRPr="00521C3F">
        <w:rPr>
          <w:rFonts w:eastAsia="Times New Roman" w:cs="Times New Roman"/>
          <w:b/>
          <w:bCs/>
        </w:rPr>
        <w:t>. New York, N.Y</w:t>
      </w:r>
      <w:r w:rsidRPr="006521A6">
        <w:rPr>
          <w:rFonts w:eastAsia="Times New Roman" w:cs="Times New Roman"/>
          <w:b/>
          <w:bCs/>
        </w:rPr>
        <w:t>.</w:t>
      </w:r>
      <w:r w:rsidRPr="00521C3F">
        <w:rPr>
          <w:rFonts w:eastAsia="Times New Roman" w:cs="Times New Roman"/>
          <w:b/>
          <w:bCs/>
        </w:rPr>
        <w:t xml:space="preserve">: Greenwillow Books. </w:t>
      </w:r>
    </w:p>
    <w:p w14:paraId="55733123" w14:textId="5AB92BFA" w:rsidR="00BB7F55" w:rsidRPr="006521A6" w:rsidRDefault="00BB7F55" w:rsidP="00BB7F55">
      <w:pPr>
        <w:rPr>
          <w:rFonts w:eastAsia="Times New Roman" w:cs="Times New Roman"/>
        </w:rPr>
      </w:pPr>
      <w:r>
        <w:rPr>
          <w:rFonts w:eastAsia="Times New Roman" w:cs="Times New Roman"/>
        </w:rPr>
        <w:t>T</w:t>
      </w:r>
      <w:r>
        <w:rPr>
          <w:rFonts w:eastAsia="Times New Roman" w:cs="Times New Roman"/>
        </w:rPr>
        <w:t xml:space="preserve"> book shares similar values to </w:t>
      </w:r>
      <w:r>
        <w:rPr>
          <w:rFonts w:eastAsia="Times New Roman" w:cs="Times New Roman"/>
          <w:i/>
          <w:iCs/>
        </w:rPr>
        <w:t>Brave Irene</w:t>
      </w:r>
      <w:r>
        <w:rPr>
          <w:rFonts w:eastAsia="Times New Roman" w:cs="Times New Roman"/>
        </w:rPr>
        <w:t xml:space="preserve">, such as facing adversity with perseverance and helping those we care about. </w:t>
      </w:r>
    </w:p>
    <w:p w14:paraId="3F3100E7" w14:textId="77777777" w:rsidR="00BB7F55" w:rsidRPr="00EA5E74" w:rsidRDefault="00BB7F55" w:rsidP="00BB7F55">
      <w:pPr>
        <w:rPr>
          <w:rFonts w:eastAsia="Times New Roman" w:cs="Times New Roman"/>
        </w:rPr>
      </w:pPr>
      <w:r w:rsidRPr="00EA5E74">
        <w:rPr>
          <w:rFonts w:eastAsia="Times New Roman" w:cs="Times New Roman"/>
          <w:noProof/>
        </w:rPr>
        <w:drawing>
          <wp:inline distT="0" distB="0" distL="0" distR="0" wp14:anchorId="254D1E4A" wp14:editId="1A8FD573">
            <wp:extent cx="1994535" cy="1599768"/>
            <wp:effectExtent l="0" t="0" r="12065" b="635"/>
            <wp:docPr id="10" name="Picture 10" descr="ttp://prodimage.images-bn.com/pimages/9780688040741_p0_v1_s1200x6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tp://prodimage.images-bn.com/pimages/9780688040741_p0_v1_s1200x63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3738" cy="1623191"/>
                    </a:xfrm>
                    <a:prstGeom prst="rect">
                      <a:avLst/>
                    </a:prstGeom>
                    <a:noFill/>
                    <a:ln>
                      <a:noFill/>
                    </a:ln>
                  </pic:spPr>
                </pic:pic>
              </a:graphicData>
            </a:graphic>
          </wp:inline>
        </w:drawing>
      </w:r>
    </w:p>
    <w:p w14:paraId="55FC7B0E" w14:textId="77777777" w:rsidR="00BB7F55" w:rsidRDefault="00BB7F55" w:rsidP="00BB7F55">
      <w:pPr>
        <w:rPr>
          <w:rFonts w:ascii="Times" w:hAnsi="Times"/>
        </w:rPr>
      </w:pPr>
    </w:p>
    <w:p w14:paraId="52099975" w14:textId="77777777" w:rsidR="00BB7F55" w:rsidRPr="00B90D84" w:rsidRDefault="00BB7F55" w:rsidP="00BB7F55">
      <w:pPr>
        <w:rPr>
          <w:rFonts w:eastAsia="Times New Roman" w:cs="Times New Roman"/>
          <w:b/>
          <w:bCs/>
        </w:rPr>
      </w:pPr>
      <w:r w:rsidRPr="00521C3F">
        <w:rPr>
          <w:rFonts w:eastAsia="Times New Roman" w:cs="Times New Roman"/>
          <w:b/>
          <w:bCs/>
        </w:rPr>
        <w:t xml:space="preserve">Park, L. S., Malcolm, G., &amp; Ingram Digital (Firm). (2011). </w:t>
      </w:r>
      <w:r w:rsidRPr="00521C3F">
        <w:rPr>
          <w:rFonts w:eastAsia="Times New Roman" w:cs="Times New Roman"/>
          <w:b/>
          <w:bCs/>
          <w:i/>
          <w:iCs/>
        </w:rPr>
        <w:t>A single shard</w:t>
      </w:r>
      <w:r w:rsidRPr="00521C3F">
        <w:rPr>
          <w:rFonts w:eastAsia="Times New Roman" w:cs="Times New Roman"/>
          <w:b/>
          <w:bCs/>
        </w:rPr>
        <w:t xml:space="preserve">. New York, N.Y.: Listening Library. </w:t>
      </w:r>
    </w:p>
    <w:p w14:paraId="55510162" w14:textId="791B8D58" w:rsidR="00BB7F55" w:rsidRPr="00521C3F" w:rsidRDefault="00BB7F55" w:rsidP="00BB7F55">
      <w:pPr>
        <w:rPr>
          <w:rFonts w:eastAsia="Times New Roman" w:cs="Times New Roman"/>
        </w:rPr>
      </w:pPr>
      <w:r>
        <w:rPr>
          <w:rFonts w:eastAsia="Times New Roman" w:cs="Times New Roman"/>
        </w:rPr>
        <w:lastRenderedPageBreak/>
        <w:t>This longer chapter book shares</w:t>
      </w:r>
      <w:r>
        <w:rPr>
          <w:rFonts w:eastAsia="Times New Roman" w:cs="Times New Roman"/>
        </w:rPr>
        <w:t xml:space="preserve"> </w:t>
      </w:r>
      <w:r>
        <w:rPr>
          <w:rFonts w:eastAsia="Times New Roman" w:cs="Times New Roman"/>
        </w:rPr>
        <w:t>many themes with</w:t>
      </w:r>
      <w:r>
        <w:rPr>
          <w:rFonts w:eastAsia="Times New Roman" w:cs="Times New Roman"/>
        </w:rPr>
        <w:t xml:space="preserve"> </w:t>
      </w:r>
      <w:r>
        <w:rPr>
          <w:rFonts w:eastAsia="Times New Roman" w:cs="Times New Roman"/>
          <w:i/>
          <w:iCs/>
        </w:rPr>
        <w:t>Brave Irene</w:t>
      </w:r>
      <w:r>
        <w:rPr>
          <w:rFonts w:eastAsia="Times New Roman" w:cs="Times New Roman"/>
        </w:rPr>
        <w:t>. Some such commonalities are the arduous journey to bring a delicately crafted work to the royalty and the main character’s perseverance even through very trying situations. Although the book is at a higher reading level and may be too difficult for some students, it would be an appropriate challenge for some higher-level readers</w:t>
      </w:r>
      <w:r>
        <w:rPr>
          <w:rFonts w:eastAsia="Times New Roman" w:cs="Times New Roman"/>
        </w:rPr>
        <w:t xml:space="preserve">, and it might also work as a long-term read aloud (a few pages a day, perhaps during snack). </w:t>
      </w:r>
    </w:p>
    <w:p w14:paraId="1FAEEB50" w14:textId="77777777" w:rsidR="00BB7F55" w:rsidRPr="00EA5E74" w:rsidRDefault="00BB7F55" w:rsidP="00BB7F55">
      <w:pPr>
        <w:rPr>
          <w:rFonts w:eastAsia="Times New Roman" w:cs="Times New Roman"/>
        </w:rPr>
      </w:pPr>
      <w:r w:rsidRPr="00EA5E74">
        <w:rPr>
          <w:rFonts w:eastAsia="Times New Roman" w:cs="Times New Roman"/>
          <w:noProof/>
        </w:rPr>
        <w:drawing>
          <wp:inline distT="0" distB="0" distL="0" distR="0" wp14:anchorId="1AFC6B14" wp14:editId="60A4B0FC">
            <wp:extent cx="1632996" cy="2398499"/>
            <wp:effectExtent l="0" t="0" r="0" b="0"/>
            <wp:docPr id="9" name="Picture 9" descr="ttps://images.gr-assets.com/books/1348868705l/785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tps://images.gr-assets.com/books/1348868705l/78545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9692" cy="2437709"/>
                    </a:xfrm>
                    <a:prstGeom prst="rect">
                      <a:avLst/>
                    </a:prstGeom>
                    <a:noFill/>
                    <a:ln>
                      <a:noFill/>
                    </a:ln>
                  </pic:spPr>
                </pic:pic>
              </a:graphicData>
            </a:graphic>
          </wp:inline>
        </w:drawing>
      </w:r>
    </w:p>
    <w:p w14:paraId="14862652" w14:textId="77777777" w:rsidR="00BB7F55" w:rsidRDefault="00BB7F55" w:rsidP="00BB7F55">
      <w:pPr>
        <w:rPr>
          <w:rFonts w:eastAsia="Times New Roman" w:cs="Times New Roman"/>
          <w:b/>
          <w:bCs/>
        </w:rPr>
      </w:pPr>
    </w:p>
    <w:p w14:paraId="7978CB7D" w14:textId="77777777" w:rsidR="00BB7F55" w:rsidRPr="006521A6" w:rsidRDefault="00BB7F55" w:rsidP="00BB7F55">
      <w:pPr>
        <w:rPr>
          <w:rFonts w:eastAsia="Times New Roman" w:cs="Times New Roman"/>
          <w:b/>
          <w:bCs/>
        </w:rPr>
      </w:pPr>
      <w:r w:rsidRPr="006521A6">
        <w:rPr>
          <w:rFonts w:eastAsia="Times New Roman" w:cs="Times New Roman"/>
          <w:b/>
          <w:bCs/>
        </w:rPr>
        <w:t xml:space="preserve">Manes, S. (2006). </w:t>
      </w:r>
      <w:r w:rsidRPr="006521A6">
        <w:rPr>
          <w:rFonts w:eastAsia="Times New Roman" w:cs="Times New Roman"/>
          <w:b/>
          <w:bCs/>
          <w:i/>
          <w:iCs/>
        </w:rPr>
        <w:t xml:space="preserve">Be a perfect person in just three </w:t>
      </w:r>
      <w:proofErr w:type="gramStart"/>
      <w:r w:rsidRPr="006521A6">
        <w:rPr>
          <w:rFonts w:eastAsia="Times New Roman" w:cs="Times New Roman"/>
          <w:b/>
          <w:bCs/>
          <w:i/>
          <w:iCs/>
        </w:rPr>
        <w:t>days!</w:t>
      </w:r>
      <w:r w:rsidRPr="006521A6">
        <w:rPr>
          <w:rFonts w:eastAsia="Times New Roman" w:cs="Times New Roman"/>
          <w:b/>
          <w:bCs/>
        </w:rPr>
        <w:t>.</w:t>
      </w:r>
      <w:proofErr w:type="gramEnd"/>
      <w:r w:rsidRPr="006521A6">
        <w:rPr>
          <w:rFonts w:eastAsia="Times New Roman" w:cs="Times New Roman"/>
          <w:b/>
          <w:bCs/>
        </w:rPr>
        <w:t xml:space="preserve"> Vancouver: PRCVI.</w:t>
      </w:r>
    </w:p>
    <w:p w14:paraId="2A2360FD" w14:textId="16F3A1A7" w:rsidR="00BB7F55" w:rsidRDefault="00BB7F55" w:rsidP="00BB7F55">
      <w:pPr>
        <w:rPr>
          <w:rFonts w:eastAsia="Times New Roman" w:cs="Times New Roman"/>
        </w:rPr>
      </w:pPr>
      <w:r>
        <w:rPr>
          <w:rFonts w:eastAsia="Times New Roman" w:cs="Times New Roman"/>
        </w:rPr>
        <w:t>This</w:t>
      </w:r>
      <w:r>
        <w:rPr>
          <w:rFonts w:eastAsia="Times New Roman" w:cs="Times New Roman"/>
        </w:rPr>
        <w:t xml:space="preserve"> book </w:t>
      </w:r>
      <w:r>
        <w:rPr>
          <w:rFonts w:eastAsia="Times New Roman" w:cs="Times New Roman"/>
        </w:rPr>
        <w:t>exemplifies that being perfect is extremely difficult, and frankly quite boring- staining your shirt with ketchup is much more fun! Again, this book reinforces that it’s okay to make mistakes.</w:t>
      </w:r>
    </w:p>
    <w:p w14:paraId="2A4C9703" w14:textId="77777777" w:rsidR="00BB7F55" w:rsidRDefault="00BB7F55" w:rsidP="00BB7F55">
      <w:pPr>
        <w:rPr>
          <w:rFonts w:eastAsia="Times New Roman" w:cs="Times New Roman"/>
        </w:rPr>
      </w:pPr>
      <w:r>
        <w:rPr>
          <w:rFonts w:eastAsia="Times New Roman" w:cs="Times New Roman"/>
          <w:noProof/>
        </w:rPr>
        <w:drawing>
          <wp:inline distT="0" distB="0" distL="0" distR="0" wp14:anchorId="2926A1C5" wp14:editId="4A18BD76">
            <wp:extent cx="2375535" cy="3486972"/>
            <wp:effectExtent l="0" t="0" r="12065" b="0"/>
            <wp:docPr id="13" name="Picture 13" descr="ttps://i.pinimg.com/originals/58/57/98/585798ebb0b4c3a76c51dc2708b083f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tps://i.pinimg.com/originals/58/57/98/585798ebb0b4c3a76c51dc2708b083fa.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9803" cy="3507915"/>
                    </a:xfrm>
                    <a:prstGeom prst="rect">
                      <a:avLst/>
                    </a:prstGeom>
                    <a:noFill/>
                    <a:ln>
                      <a:noFill/>
                    </a:ln>
                  </pic:spPr>
                </pic:pic>
              </a:graphicData>
            </a:graphic>
          </wp:inline>
        </w:drawing>
      </w:r>
    </w:p>
    <w:p w14:paraId="574A2468" w14:textId="77777777" w:rsidR="00BB7F55" w:rsidRPr="00476025" w:rsidRDefault="00BB7F55" w:rsidP="00BB7F55">
      <w:pPr>
        <w:rPr>
          <w:rFonts w:ascii="Times" w:hAnsi="Times"/>
        </w:rPr>
      </w:pPr>
    </w:p>
    <w:p w14:paraId="242BEB91" w14:textId="77777777" w:rsidR="00BB7F55" w:rsidRDefault="00BB7F55"/>
    <w:sectPr w:rsidR="00BB7F55" w:rsidSect="00DE3D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auto"/>
    <w:pitch w:val="variable"/>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F55"/>
    <w:rsid w:val="00BB7F55"/>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4:docId w14:val="3B841B99"/>
  <w15:chartTrackingRefBased/>
  <w15:docId w15:val="{07BEF2F9-2BCE-CA4B-8427-4EB085579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F55"/>
    <w:rPr>
      <w:rFonts w:ascii="Times New Roman" w:eastAsiaTheme="minorHAnsi"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BB7F5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BB7F55"/>
    <w:rPr>
      <w:rFonts w:ascii="Arial" w:eastAsiaTheme="minorHAnsi"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BB7F5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BB7F55"/>
    <w:rPr>
      <w:rFonts w:ascii="Arial" w:eastAsiaTheme="minorHAnsi" w:hAnsi="Arial" w:cs="Arial"/>
      <w:vanish/>
      <w:sz w:val="16"/>
      <w:szCs w:val="16"/>
      <w:lang w:eastAsia="en-US"/>
    </w:rPr>
  </w:style>
  <w:style w:type="character" w:styleId="Emphasis">
    <w:name w:val="Emphasis"/>
    <w:basedOn w:val="DefaultParagraphFont"/>
    <w:uiPriority w:val="20"/>
    <w:qFormat/>
    <w:rsid w:val="00BB7F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403</Words>
  <Characters>2300</Characters>
  <Application>Microsoft Office Word</Application>
  <DocSecurity>0</DocSecurity>
  <Lines>19</Lines>
  <Paragraphs>5</Paragraphs>
  <ScaleCrop>false</ScaleCrop>
  <Company/>
  <LinksUpToDate>false</LinksUpToDate>
  <CharactersWithSpaces>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2021-05-10T00:46:00Z</dcterms:created>
  <dcterms:modified xsi:type="dcterms:W3CDTF">2021-05-10T00:51:00Z</dcterms:modified>
</cp:coreProperties>
</file>